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08" w:type="dxa"/>
        <w:tblInd w:w="-93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2025"/>
        <w:gridCol w:w="1857"/>
        <w:gridCol w:w="5582"/>
        <w:gridCol w:w="544"/>
      </w:tblGrid>
      <w:tr w:rsidR="00825294" w:rsidRPr="00621408" w:rsidTr="007E2F5C">
        <w:trPr>
          <w:trHeight w:val="450"/>
        </w:trPr>
        <w:tc>
          <w:tcPr>
            <w:tcW w:w="10008" w:type="dxa"/>
            <w:gridSpan w:val="4"/>
            <w:vAlign w:val="center"/>
          </w:tcPr>
          <w:p w:rsidR="00825294" w:rsidRPr="00621408" w:rsidRDefault="00825294" w:rsidP="006E6152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36"/>
              </w:rPr>
            </w:pPr>
            <w:r w:rsidRPr="00621408">
              <w:rPr>
                <w:rFonts w:ascii="宋体" w:hAnsi="宋体"/>
                <w:b/>
                <w:color w:val="000000"/>
                <w:sz w:val="36"/>
              </w:rPr>
              <w:t>西安电子科技大学网络教育</w:t>
            </w:r>
            <w:r w:rsidRPr="00621408">
              <w:rPr>
                <w:rFonts w:ascii="宋体" w:hAnsi="宋体"/>
                <w:color w:val="000000"/>
                <w:sz w:val="24"/>
              </w:rPr>
              <w:t xml:space="preserve"> </w:t>
            </w:r>
          </w:p>
        </w:tc>
      </w:tr>
      <w:tr w:rsidR="007E2F5C" w:rsidRPr="00943AA7" w:rsidTr="007E2F5C">
        <w:trPr>
          <w:gridAfter w:val="1"/>
          <w:wAfter w:w="544" w:type="dxa"/>
          <w:trHeight w:val="600"/>
        </w:trPr>
        <w:tc>
          <w:tcPr>
            <w:tcW w:w="9464" w:type="dxa"/>
            <w:gridSpan w:val="3"/>
            <w:vAlign w:val="center"/>
          </w:tcPr>
          <w:p w:rsidR="007E2F5C" w:rsidRPr="00943AA7" w:rsidRDefault="007E2F5C" w:rsidP="007E2F5C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color w:val="000000"/>
                <w:sz w:val="44"/>
                <w:szCs w:val="36"/>
              </w:rPr>
              <w:t xml:space="preserve">  </w:t>
            </w:r>
            <w:r w:rsidRPr="00F03D5E">
              <w:rPr>
                <w:rFonts w:ascii="宋体" w:hAnsi="宋体" w:hint="eastAsia"/>
                <w:b/>
                <w:color w:val="000000"/>
                <w:sz w:val="40"/>
                <w:szCs w:val="36"/>
              </w:rPr>
              <w:t>2019年12</w:t>
            </w:r>
            <w:r w:rsidR="00F03D5E" w:rsidRPr="00F03D5E">
              <w:rPr>
                <w:rFonts w:ascii="宋体" w:hAnsi="宋体" w:hint="eastAsia"/>
                <w:b/>
                <w:color w:val="000000"/>
                <w:sz w:val="40"/>
                <w:szCs w:val="36"/>
              </w:rPr>
              <w:t>月</w:t>
            </w:r>
            <w:r w:rsidRPr="00F03D5E">
              <w:rPr>
                <w:rFonts w:ascii="宋体" w:hAnsi="宋体" w:hint="eastAsia"/>
                <w:b/>
                <w:color w:val="000000"/>
                <w:sz w:val="40"/>
                <w:szCs w:val="36"/>
              </w:rPr>
              <w:t>份选题</w:t>
            </w:r>
            <w:r w:rsidRPr="00F03D5E">
              <w:rPr>
                <w:rFonts w:ascii="宋体" w:hAnsi="宋体"/>
                <w:b/>
                <w:color w:val="000000"/>
                <w:sz w:val="40"/>
                <w:szCs w:val="36"/>
              </w:rPr>
              <w:t>毕业论文（设计）工作进程表</w:t>
            </w:r>
          </w:p>
        </w:tc>
      </w:tr>
      <w:tr w:rsidR="00825294" w:rsidRPr="00621408" w:rsidTr="007E2F5C">
        <w:trPr>
          <w:trHeight w:val="600"/>
        </w:trPr>
        <w:tc>
          <w:tcPr>
            <w:tcW w:w="10008" w:type="dxa"/>
            <w:gridSpan w:val="4"/>
            <w:vAlign w:val="center"/>
          </w:tcPr>
          <w:p w:rsidR="00825294" w:rsidRPr="007E2F5C" w:rsidRDefault="00825294" w:rsidP="006E6152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13"/>
              </w:rPr>
            </w:pPr>
          </w:p>
        </w:tc>
      </w:tr>
      <w:tr w:rsidR="00825294" w:rsidRPr="00621408" w:rsidTr="007E2F5C">
        <w:trPr>
          <w:trHeight w:val="375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294" w:rsidRPr="00621408" w:rsidRDefault="00825294" w:rsidP="006E6152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8"/>
              </w:rPr>
            </w:pPr>
            <w:r w:rsidRPr="00621408">
              <w:rPr>
                <w:rFonts w:ascii="宋体" w:hAnsi="宋体"/>
                <w:b/>
                <w:color w:val="000000"/>
                <w:sz w:val="28"/>
              </w:rPr>
              <w:t>主  题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294" w:rsidRPr="00621408" w:rsidRDefault="00825294" w:rsidP="006E6152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8"/>
              </w:rPr>
            </w:pPr>
            <w:r w:rsidRPr="00621408">
              <w:rPr>
                <w:rFonts w:ascii="宋体" w:hAnsi="宋体"/>
                <w:b/>
                <w:color w:val="000000"/>
                <w:sz w:val="28"/>
              </w:rPr>
              <w:t>时间节点</w:t>
            </w:r>
          </w:p>
        </w:tc>
        <w:tc>
          <w:tcPr>
            <w:tcW w:w="6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294" w:rsidRPr="00621408" w:rsidRDefault="00825294" w:rsidP="006E6152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8"/>
              </w:rPr>
            </w:pPr>
            <w:r w:rsidRPr="00621408">
              <w:rPr>
                <w:rFonts w:ascii="宋体" w:hAnsi="宋体"/>
                <w:b/>
                <w:color w:val="000000"/>
                <w:sz w:val="28"/>
              </w:rPr>
              <w:t>工作内容及要求</w:t>
            </w:r>
          </w:p>
        </w:tc>
      </w:tr>
      <w:tr w:rsidR="00825294" w:rsidRPr="00621408" w:rsidTr="007E2F5C">
        <w:trPr>
          <w:trHeight w:val="6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294" w:rsidRPr="00621408" w:rsidRDefault="00825294" w:rsidP="006E6152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621408">
              <w:rPr>
                <w:rFonts w:ascii="宋体" w:hAnsi="宋体"/>
                <w:color w:val="000000"/>
                <w:sz w:val="24"/>
              </w:rPr>
              <w:t>学生资格审查、材料上报与工作动员</w:t>
            </w:r>
          </w:p>
        </w:tc>
        <w:tc>
          <w:tcPr>
            <w:tcW w:w="1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25294" w:rsidRPr="00621408" w:rsidRDefault="00825294" w:rsidP="006E6152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621408">
              <w:rPr>
                <w:rFonts w:ascii="宋体" w:hAnsi="宋体" w:hint="eastAsia"/>
                <w:color w:val="000000"/>
                <w:sz w:val="24"/>
              </w:rPr>
              <w:t>1</w:t>
            </w:r>
            <w:r>
              <w:rPr>
                <w:rFonts w:ascii="宋体" w:hAnsi="宋体" w:hint="eastAsia"/>
                <w:color w:val="000000"/>
                <w:sz w:val="24"/>
              </w:rPr>
              <w:t>1</w:t>
            </w:r>
            <w:r w:rsidRPr="00621408">
              <w:rPr>
                <w:rFonts w:ascii="宋体" w:hAnsi="宋体"/>
                <w:color w:val="000000"/>
                <w:sz w:val="24"/>
              </w:rPr>
              <w:t>月</w:t>
            </w:r>
            <w:r>
              <w:rPr>
                <w:rFonts w:ascii="宋体" w:hAnsi="宋体" w:hint="eastAsia"/>
                <w:color w:val="000000"/>
                <w:sz w:val="24"/>
              </w:rPr>
              <w:t>11日</w:t>
            </w:r>
            <w:r w:rsidRPr="00621408">
              <w:rPr>
                <w:rFonts w:ascii="宋体" w:hAnsi="宋体" w:hint="eastAsia"/>
                <w:color w:val="000000"/>
                <w:sz w:val="24"/>
              </w:rPr>
              <w:t>前</w:t>
            </w:r>
            <w:r w:rsidRPr="00621408">
              <w:rPr>
                <w:rFonts w:ascii="宋体" w:hAnsi="宋体"/>
                <w:color w:val="000000"/>
                <w:sz w:val="24"/>
              </w:rPr>
              <w:t>完成</w:t>
            </w:r>
          </w:p>
        </w:tc>
        <w:tc>
          <w:tcPr>
            <w:tcW w:w="6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294" w:rsidRPr="00621408" w:rsidRDefault="00825294" w:rsidP="006E615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621408">
              <w:rPr>
                <w:rFonts w:ascii="宋体" w:hAnsi="宋体"/>
                <w:color w:val="000000"/>
                <w:sz w:val="24"/>
              </w:rPr>
              <w:t>各中心审查确定学生毕设资格，上报新增指导教师资格审查材料，分别召开师生动员会。</w:t>
            </w:r>
          </w:p>
        </w:tc>
      </w:tr>
      <w:tr w:rsidR="00825294" w:rsidRPr="00621408" w:rsidTr="007E2F5C">
        <w:trPr>
          <w:trHeight w:val="795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294" w:rsidRPr="00621408" w:rsidRDefault="00825294" w:rsidP="006E6152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621408">
              <w:rPr>
                <w:rFonts w:ascii="宋体" w:hAnsi="宋体"/>
                <w:color w:val="000000"/>
                <w:sz w:val="24"/>
              </w:rPr>
              <w:t>教师资格审查</w:t>
            </w:r>
            <w:r w:rsidRPr="00621408">
              <w:rPr>
                <w:rFonts w:ascii="宋体" w:hAnsi="宋体"/>
                <w:color w:val="000000"/>
                <w:sz w:val="24"/>
              </w:rPr>
              <w:br/>
              <w:t>意见反馈</w:t>
            </w:r>
          </w:p>
        </w:tc>
        <w:tc>
          <w:tcPr>
            <w:tcW w:w="1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294" w:rsidRPr="00621408" w:rsidRDefault="00825294" w:rsidP="006E6152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294" w:rsidRPr="00621408" w:rsidRDefault="00825294" w:rsidP="006E615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621408">
              <w:rPr>
                <w:rFonts w:ascii="宋体" w:hAnsi="宋体"/>
                <w:color w:val="000000"/>
                <w:sz w:val="24"/>
              </w:rPr>
              <w:t>学院反馈对新增指导教师资格的审查意见。</w:t>
            </w:r>
          </w:p>
        </w:tc>
      </w:tr>
      <w:tr w:rsidR="007E2F5C" w:rsidRPr="00621408" w:rsidTr="007E2F5C">
        <w:trPr>
          <w:trHeight w:val="795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F5C" w:rsidRPr="00621408" w:rsidRDefault="007E2F5C" w:rsidP="006E6152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621408">
              <w:rPr>
                <w:rFonts w:ascii="宋体" w:hAnsi="宋体"/>
                <w:color w:val="000000"/>
                <w:sz w:val="24"/>
              </w:rPr>
              <w:t>立题</w:t>
            </w:r>
          </w:p>
        </w:tc>
        <w:tc>
          <w:tcPr>
            <w:tcW w:w="1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2F5C" w:rsidRPr="00621408" w:rsidRDefault="007E2F5C" w:rsidP="007E2F5C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621408">
              <w:rPr>
                <w:rFonts w:ascii="宋体" w:hAnsi="宋体"/>
                <w:color w:val="000000"/>
                <w:sz w:val="24"/>
              </w:rPr>
              <w:t>1</w:t>
            </w:r>
            <w:r w:rsidRPr="00621408">
              <w:rPr>
                <w:rFonts w:ascii="宋体" w:hAnsi="宋体" w:hint="eastAsia"/>
                <w:color w:val="000000"/>
                <w:sz w:val="24"/>
              </w:rPr>
              <w:t>1</w:t>
            </w:r>
            <w:r w:rsidRPr="00621408">
              <w:rPr>
                <w:rFonts w:ascii="宋体" w:hAnsi="宋体"/>
                <w:color w:val="000000"/>
                <w:sz w:val="24"/>
              </w:rPr>
              <w:t>月</w:t>
            </w:r>
            <w:r>
              <w:rPr>
                <w:rFonts w:ascii="宋体" w:hAnsi="宋体" w:hint="eastAsia"/>
                <w:color w:val="000000"/>
                <w:sz w:val="24"/>
              </w:rPr>
              <w:t>24日前</w:t>
            </w:r>
            <w:r w:rsidRPr="00621408">
              <w:rPr>
                <w:rFonts w:ascii="宋体" w:hAnsi="宋体"/>
                <w:color w:val="000000"/>
                <w:sz w:val="24"/>
              </w:rPr>
              <w:t>完成</w:t>
            </w:r>
          </w:p>
        </w:tc>
        <w:tc>
          <w:tcPr>
            <w:tcW w:w="6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F5C" w:rsidRPr="00621408" w:rsidRDefault="007E2F5C" w:rsidP="006E615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621408">
              <w:rPr>
                <w:rFonts w:ascii="宋体" w:hAnsi="宋体"/>
                <w:color w:val="000000"/>
                <w:sz w:val="24"/>
              </w:rPr>
              <w:t>各中心上报题目和相应的任务书、工作计划。</w:t>
            </w:r>
          </w:p>
        </w:tc>
      </w:tr>
      <w:tr w:rsidR="007E2F5C" w:rsidRPr="00621408" w:rsidTr="007E2F5C">
        <w:trPr>
          <w:trHeight w:val="795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F5C" w:rsidRPr="00621408" w:rsidRDefault="007E2F5C" w:rsidP="006E6152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621408">
              <w:rPr>
                <w:rFonts w:ascii="宋体" w:hAnsi="宋体"/>
                <w:color w:val="000000"/>
                <w:sz w:val="24"/>
              </w:rPr>
              <w:t>题目意见反馈</w:t>
            </w:r>
          </w:p>
        </w:tc>
        <w:tc>
          <w:tcPr>
            <w:tcW w:w="1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F5C" w:rsidRPr="00621408" w:rsidRDefault="007E2F5C" w:rsidP="007E2F5C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F5C" w:rsidRPr="00621408" w:rsidRDefault="007E2F5C" w:rsidP="006E615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621408">
              <w:rPr>
                <w:rFonts w:ascii="宋体" w:hAnsi="宋体"/>
                <w:color w:val="000000"/>
                <w:sz w:val="24"/>
              </w:rPr>
              <w:t>学院反馈对上报题目、任务书、工作计划的审查意见。</w:t>
            </w:r>
          </w:p>
        </w:tc>
      </w:tr>
      <w:tr w:rsidR="00825294" w:rsidRPr="00621408" w:rsidTr="007E2F5C">
        <w:trPr>
          <w:trHeight w:val="795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294" w:rsidRPr="00621408" w:rsidRDefault="00825294" w:rsidP="006E6152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621408">
              <w:rPr>
                <w:rFonts w:ascii="宋体" w:hAnsi="宋体"/>
                <w:color w:val="000000"/>
                <w:sz w:val="24"/>
              </w:rPr>
              <w:t>录入题目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294" w:rsidRPr="00621408" w:rsidRDefault="00825294" w:rsidP="007E2F5C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621408">
              <w:rPr>
                <w:rFonts w:ascii="宋体" w:hAnsi="宋体" w:hint="eastAsia"/>
                <w:color w:val="000000"/>
                <w:sz w:val="24"/>
              </w:rPr>
              <w:t>11月</w:t>
            </w:r>
            <w:r w:rsidR="007E2F5C">
              <w:rPr>
                <w:rFonts w:ascii="宋体" w:hAnsi="宋体" w:hint="eastAsia"/>
                <w:color w:val="000000"/>
                <w:sz w:val="24"/>
              </w:rPr>
              <w:t>29</w:t>
            </w: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  <w:r w:rsidRPr="00621408">
              <w:rPr>
                <w:rFonts w:ascii="宋体" w:hAnsi="宋体"/>
                <w:color w:val="000000"/>
                <w:sz w:val="24"/>
              </w:rPr>
              <w:t>前完成</w:t>
            </w:r>
          </w:p>
        </w:tc>
        <w:tc>
          <w:tcPr>
            <w:tcW w:w="6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294" w:rsidRPr="00621408" w:rsidRDefault="00825294" w:rsidP="006E615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621408">
              <w:rPr>
                <w:rFonts w:ascii="宋体" w:hAnsi="宋体"/>
                <w:color w:val="000000"/>
                <w:sz w:val="24"/>
              </w:rPr>
              <w:t>各中心组织导师将题目、任务书、工作计划录入系统。</w:t>
            </w:r>
          </w:p>
        </w:tc>
      </w:tr>
      <w:tr w:rsidR="00825294" w:rsidRPr="00621408" w:rsidTr="007E2F5C">
        <w:trPr>
          <w:trHeight w:val="795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294" w:rsidRPr="00621408" w:rsidRDefault="00825294" w:rsidP="006E6152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621408">
              <w:rPr>
                <w:rFonts w:ascii="宋体" w:hAnsi="宋体"/>
                <w:color w:val="000000"/>
                <w:sz w:val="24"/>
              </w:rPr>
              <w:t>选题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294" w:rsidRPr="00621408" w:rsidRDefault="00825294" w:rsidP="007E2F5C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621408">
              <w:rPr>
                <w:rFonts w:ascii="宋体" w:hAnsi="宋体"/>
                <w:color w:val="000000"/>
                <w:sz w:val="24"/>
              </w:rPr>
              <w:t>1</w:t>
            </w:r>
            <w:r w:rsidRPr="00621408">
              <w:rPr>
                <w:rFonts w:ascii="宋体" w:hAnsi="宋体" w:hint="eastAsia"/>
                <w:color w:val="000000"/>
                <w:sz w:val="24"/>
              </w:rPr>
              <w:t>2</w:t>
            </w:r>
            <w:r w:rsidRPr="00621408">
              <w:rPr>
                <w:rFonts w:ascii="宋体" w:hAnsi="宋体"/>
                <w:color w:val="000000"/>
                <w:sz w:val="24"/>
              </w:rPr>
              <w:t>月</w:t>
            </w:r>
            <w:r>
              <w:rPr>
                <w:rFonts w:ascii="宋体" w:hAnsi="宋体" w:hint="eastAsia"/>
                <w:color w:val="000000"/>
                <w:sz w:val="24"/>
              </w:rPr>
              <w:t>1-</w:t>
            </w:r>
            <w:r w:rsidR="007E2F5C">
              <w:rPr>
                <w:rFonts w:ascii="宋体" w:hAnsi="宋体" w:hint="eastAsia"/>
                <w:color w:val="000000"/>
                <w:sz w:val="24"/>
              </w:rPr>
              <w:t>7</w:t>
            </w:r>
            <w:r w:rsidRPr="00621408">
              <w:rPr>
                <w:rFonts w:ascii="宋体" w:hAnsi="宋体"/>
                <w:color w:val="000000"/>
                <w:sz w:val="24"/>
              </w:rPr>
              <w:t>日</w:t>
            </w:r>
          </w:p>
        </w:tc>
        <w:tc>
          <w:tcPr>
            <w:tcW w:w="6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294" w:rsidRPr="00621408" w:rsidRDefault="00825294" w:rsidP="006E615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621408">
              <w:rPr>
                <w:rFonts w:ascii="宋体" w:hAnsi="宋体"/>
                <w:color w:val="000000"/>
                <w:sz w:val="24"/>
              </w:rPr>
              <w:t>各中心组织学生进入毕业设计选题系统完成选题工作。</w:t>
            </w:r>
          </w:p>
        </w:tc>
      </w:tr>
      <w:tr w:rsidR="00825294" w:rsidRPr="00621408" w:rsidTr="007E2F5C">
        <w:trPr>
          <w:trHeight w:val="1035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294" w:rsidRPr="00621408" w:rsidRDefault="00825294" w:rsidP="006E6152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621408">
              <w:rPr>
                <w:rFonts w:ascii="宋体" w:hAnsi="宋体"/>
                <w:color w:val="000000"/>
                <w:sz w:val="24"/>
              </w:rPr>
              <w:t>开题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294" w:rsidRPr="00621408" w:rsidRDefault="00825294" w:rsidP="006E6152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621408">
              <w:rPr>
                <w:rFonts w:ascii="宋体" w:hAnsi="宋体"/>
                <w:color w:val="000000"/>
                <w:sz w:val="24"/>
              </w:rPr>
              <w:t>1</w:t>
            </w:r>
            <w:r w:rsidRPr="00621408">
              <w:rPr>
                <w:rFonts w:ascii="宋体" w:hAnsi="宋体" w:hint="eastAsia"/>
                <w:color w:val="000000"/>
                <w:sz w:val="24"/>
              </w:rPr>
              <w:t>2</w:t>
            </w:r>
            <w:r w:rsidRPr="00621408">
              <w:rPr>
                <w:rFonts w:ascii="宋体" w:hAnsi="宋体"/>
                <w:color w:val="000000"/>
                <w:sz w:val="24"/>
              </w:rPr>
              <w:t>月底前完成</w:t>
            </w:r>
          </w:p>
        </w:tc>
        <w:tc>
          <w:tcPr>
            <w:tcW w:w="6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294" w:rsidRPr="00621408" w:rsidRDefault="00825294" w:rsidP="006E615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621408">
              <w:rPr>
                <w:rFonts w:ascii="宋体" w:hAnsi="宋体"/>
                <w:color w:val="000000"/>
                <w:sz w:val="24"/>
              </w:rPr>
              <w:t>各中心组织导师与学生充分沟通题目、任务、要求及开题等，并由导师将题目、任务书、工作计划</w:t>
            </w:r>
            <w:r w:rsidRPr="00621408">
              <w:rPr>
                <w:rFonts w:ascii="宋体" w:hAnsi="宋体" w:hint="eastAsia"/>
                <w:color w:val="000000"/>
                <w:sz w:val="24"/>
              </w:rPr>
              <w:t>下达给学生</w:t>
            </w:r>
            <w:r w:rsidRPr="00621408">
              <w:rPr>
                <w:rFonts w:ascii="宋体" w:hAnsi="宋体"/>
                <w:color w:val="000000"/>
                <w:sz w:val="24"/>
              </w:rPr>
              <w:t>。</w:t>
            </w:r>
          </w:p>
          <w:p w:rsidR="00825294" w:rsidRPr="00621408" w:rsidRDefault="00825294" w:rsidP="006E615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621408">
              <w:rPr>
                <w:rFonts w:ascii="宋体" w:hAnsi="宋体"/>
                <w:color w:val="000000"/>
                <w:sz w:val="24"/>
              </w:rPr>
              <w:t>开题后原则上不</w:t>
            </w:r>
            <w:r w:rsidRPr="00621408">
              <w:rPr>
                <w:rFonts w:ascii="宋体" w:hAnsi="宋体" w:hint="eastAsia"/>
                <w:color w:val="000000"/>
                <w:sz w:val="24"/>
              </w:rPr>
              <w:t>得</w:t>
            </w:r>
            <w:r w:rsidRPr="00621408">
              <w:rPr>
                <w:rFonts w:ascii="宋体" w:hAnsi="宋体"/>
                <w:color w:val="000000"/>
                <w:sz w:val="24"/>
              </w:rPr>
              <w:t>变更题目。</w:t>
            </w:r>
          </w:p>
        </w:tc>
      </w:tr>
      <w:tr w:rsidR="00825294" w:rsidRPr="00621408" w:rsidTr="007E2F5C">
        <w:trPr>
          <w:trHeight w:val="72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294" w:rsidRPr="00621408" w:rsidRDefault="00825294" w:rsidP="006E6152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621408">
              <w:rPr>
                <w:rFonts w:ascii="宋体" w:hAnsi="宋体"/>
                <w:color w:val="000000"/>
                <w:sz w:val="24"/>
              </w:rPr>
              <w:t>中期检查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294" w:rsidRPr="00621408" w:rsidRDefault="00825294" w:rsidP="006E6152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621408">
              <w:rPr>
                <w:rFonts w:ascii="宋体" w:hAnsi="宋体" w:hint="eastAsia"/>
                <w:color w:val="000000"/>
                <w:sz w:val="24"/>
              </w:rPr>
              <w:t>次</w:t>
            </w:r>
            <w:r w:rsidRPr="00621408">
              <w:rPr>
                <w:rFonts w:ascii="宋体" w:hAnsi="宋体"/>
                <w:color w:val="000000"/>
                <w:sz w:val="24"/>
              </w:rPr>
              <w:t>年</w:t>
            </w:r>
            <w:r w:rsidRPr="00621408">
              <w:rPr>
                <w:rFonts w:ascii="宋体" w:hAnsi="宋体" w:hint="eastAsia"/>
                <w:color w:val="000000"/>
                <w:sz w:val="24"/>
              </w:rPr>
              <w:t>2</w:t>
            </w:r>
            <w:r w:rsidRPr="00621408">
              <w:rPr>
                <w:rFonts w:ascii="宋体" w:hAnsi="宋体"/>
                <w:color w:val="000000"/>
                <w:sz w:val="24"/>
              </w:rPr>
              <w:t>月中旬</w:t>
            </w:r>
          </w:p>
        </w:tc>
        <w:tc>
          <w:tcPr>
            <w:tcW w:w="6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294" w:rsidRPr="00621408" w:rsidRDefault="00825294" w:rsidP="006E615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621408">
              <w:rPr>
                <w:rFonts w:ascii="宋体" w:hAnsi="宋体"/>
                <w:color w:val="000000"/>
                <w:sz w:val="24"/>
              </w:rPr>
              <w:t xml:space="preserve">导师检查学生毕业设计是否按工作计划进行，发现问题与难点，提出意见和建议。                                                   </w:t>
            </w:r>
          </w:p>
        </w:tc>
      </w:tr>
      <w:tr w:rsidR="00825294" w:rsidRPr="00621408" w:rsidTr="007E2F5C">
        <w:trPr>
          <w:trHeight w:val="1717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294" w:rsidRPr="00621408" w:rsidRDefault="00825294" w:rsidP="006E6152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621408">
              <w:rPr>
                <w:rFonts w:ascii="宋体" w:hAnsi="宋体"/>
                <w:color w:val="000000"/>
                <w:sz w:val="24"/>
              </w:rPr>
              <w:t>论文验收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294" w:rsidRPr="00621408" w:rsidRDefault="00825294" w:rsidP="006E6152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621408">
              <w:rPr>
                <w:rFonts w:ascii="宋体" w:hAnsi="宋体" w:hint="eastAsia"/>
                <w:color w:val="000000"/>
                <w:sz w:val="24"/>
              </w:rPr>
              <w:t>次</w:t>
            </w:r>
            <w:r w:rsidRPr="00621408">
              <w:rPr>
                <w:rFonts w:ascii="宋体" w:hAnsi="宋体"/>
                <w:color w:val="000000"/>
                <w:sz w:val="24"/>
              </w:rPr>
              <w:t>年</w:t>
            </w:r>
            <w:r w:rsidRPr="00621408">
              <w:rPr>
                <w:rFonts w:ascii="宋体" w:hAnsi="宋体" w:hint="eastAsia"/>
                <w:color w:val="000000"/>
                <w:sz w:val="24"/>
              </w:rPr>
              <w:t>3</w:t>
            </w:r>
            <w:r w:rsidRPr="00621408">
              <w:rPr>
                <w:rFonts w:ascii="宋体" w:hAnsi="宋体"/>
                <w:color w:val="000000"/>
                <w:sz w:val="24"/>
              </w:rPr>
              <w:t>月下旬</w:t>
            </w:r>
          </w:p>
        </w:tc>
        <w:tc>
          <w:tcPr>
            <w:tcW w:w="6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294" w:rsidRPr="00621408" w:rsidRDefault="00825294" w:rsidP="006E615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621408">
              <w:rPr>
                <w:rFonts w:ascii="宋体" w:hAnsi="宋体"/>
                <w:color w:val="000000"/>
                <w:sz w:val="24"/>
              </w:rPr>
              <w:t>各中心督促学生将论文初稿交导师</w:t>
            </w:r>
            <w:r w:rsidRPr="00621408">
              <w:rPr>
                <w:rFonts w:ascii="宋体" w:hAnsi="宋体" w:hint="eastAsia"/>
                <w:color w:val="000000"/>
                <w:sz w:val="24"/>
              </w:rPr>
              <w:t>审</w:t>
            </w:r>
            <w:r w:rsidRPr="00621408">
              <w:rPr>
                <w:rFonts w:ascii="宋体" w:hAnsi="宋体"/>
                <w:color w:val="000000"/>
                <w:sz w:val="24"/>
              </w:rPr>
              <w:t>阅，并按导师意见修改。学生将修改后并经导师签字、填写评语的论文，</w:t>
            </w:r>
            <w:r w:rsidRPr="00621408">
              <w:rPr>
                <w:rFonts w:ascii="宋体" w:hAnsi="宋体" w:hint="eastAsia"/>
                <w:color w:val="000000"/>
                <w:sz w:val="24"/>
              </w:rPr>
              <w:t>正式胶装1</w:t>
            </w:r>
            <w:r w:rsidRPr="00621408">
              <w:rPr>
                <w:rFonts w:ascii="宋体" w:hAnsi="宋体"/>
                <w:color w:val="000000"/>
                <w:sz w:val="24"/>
              </w:rPr>
              <w:t>份，</w:t>
            </w:r>
            <w:proofErr w:type="gramStart"/>
            <w:r w:rsidRPr="00621408">
              <w:rPr>
                <w:rFonts w:ascii="宋体" w:hAnsi="宋体" w:hint="eastAsia"/>
                <w:color w:val="000000"/>
                <w:sz w:val="24"/>
              </w:rPr>
              <w:t>复印再</w:t>
            </w:r>
            <w:proofErr w:type="gramEnd"/>
            <w:r w:rsidRPr="00621408">
              <w:rPr>
                <w:rFonts w:ascii="宋体" w:hAnsi="宋体" w:hint="eastAsia"/>
                <w:color w:val="000000"/>
                <w:sz w:val="24"/>
              </w:rPr>
              <w:t>简装2份</w:t>
            </w:r>
            <w:r w:rsidRPr="00621408">
              <w:rPr>
                <w:rFonts w:ascii="宋体" w:hAnsi="宋体"/>
                <w:color w:val="000000"/>
                <w:sz w:val="24"/>
              </w:rPr>
              <w:t>交给学习中心；学习中心将在线答辩学生的论文寄至学院（每生1份</w:t>
            </w:r>
            <w:r w:rsidRPr="00621408">
              <w:rPr>
                <w:rFonts w:ascii="宋体" w:hAnsi="宋体" w:hint="eastAsia"/>
                <w:color w:val="000000"/>
                <w:sz w:val="24"/>
              </w:rPr>
              <w:t>正式胶装</w:t>
            </w:r>
            <w:r w:rsidRPr="00621408">
              <w:rPr>
                <w:rFonts w:ascii="宋体" w:hAnsi="宋体"/>
                <w:color w:val="000000"/>
                <w:sz w:val="24"/>
              </w:rPr>
              <w:t>），若在答辩前没有收到论文，将取消答辩资格。</w:t>
            </w:r>
          </w:p>
        </w:tc>
      </w:tr>
      <w:tr w:rsidR="00825294" w:rsidRPr="00621408" w:rsidTr="007E2F5C">
        <w:trPr>
          <w:trHeight w:val="795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294" w:rsidRPr="00621408" w:rsidRDefault="00825294" w:rsidP="006E6152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621408">
              <w:rPr>
                <w:rFonts w:ascii="宋体" w:hAnsi="宋体"/>
                <w:color w:val="000000"/>
                <w:sz w:val="24"/>
              </w:rPr>
              <w:t>论文答辩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294" w:rsidRPr="00621408" w:rsidRDefault="00825294" w:rsidP="007E2F5C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621408">
              <w:rPr>
                <w:rFonts w:ascii="宋体" w:hAnsi="宋体" w:hint="eastAsia"/>
                <w:color w:val="000000"/>
                <w:sz w:val="24"/>
              </w:rPr>
              <w:t>4</w:t>
            </w:r>
            <w:r w:rsidRPr="00621408">
              <w:rPr>
                <w:rFonts w:ascii="宋体" w:hAnsi="宋体"/>
                <w:color w:val="000000"/>
                <w:sz w:val="24"/>
              </w:rPr>
              <w:t>月</w:t>
            </w:r>
          </w:p>
        </w:tc>
        <w:tc>
          <w:tcPr>
            <w:tcW w:w="6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294" w:rsidRPr="00621408" w:rsidRDefault="00825294" w:rsidP="006E615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621408">
              <w:rPr>
                <w:rFonts w:ascii="宋体" w:hAnsi="宋体"/>
                <w:color w:val="000000"/>
                <w:sz w:val="24"/>
              </w:rPr>
              <w:t>学习中心按照学院安排组织学生进行论文答辩。答辩结束后三日内，务必将论文寄往学院。</w:t>
            </w:r>
          </w:p>
        </w:tc>
      </w:tr>
      <w:tr w:rsidR="00825294" w:rsidRPr="00621408" w:rsidTr="007E2F5C">
        <w:trPr>
          <w:trHeight w:val="6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294" w:rsidRPr="00621408" w:rsidRDefault="00825294" w:rsidP="006E6152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621408">
              <w:rPr>
                <w:rFonts w:ascii="宋体" w:hAnsi="宋体"/>
                <w:color w:val="000000"/>
                <w:sz w:val="24"/>
              </w:rPr>
              <w:t>公布成绩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294" w:rsidRPr="00621408" w:rsidRDefault="00825294" w:rsidP="007E2F5C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621408">
              <w:rPr>
                <w:rFonts w:ascii="宋体" w:hAnsi="宋体" w:hint="eastAsia"/>
                <w:color w:val="000000"/>
                <w:sz w:val="24"/>
              </w:rPr>
              <w:t>4</w:t>
            </w:r>
            <w:r w:rsidRPr="00621408">
              <w:rPr>
                <w:rFonts w:ascii="宋体" w:hAnsi="宋体"/>
                <w:color w:val="000000"/>
                <w:sz w:val="24"/>
              </w:rPr>
              <w:t>月</w:t>
            </w:r>
            <w:r w:rsidR="007E2F5C">
              <w:rPr>
                <w:rFonts w:ascii="宋体" w:hAnsi="宋体" w:hint="eastAsia"/>
                <w:color w:val="000000"/>
                <w:sz w:val="24"/>
              </w:rPr>
              <w:t>中旬</w:t>
            </w:r>
          </w:p>
        </w:tc>
        <w:tc>
          <w:tcPr>
            <w:tcW w:w="6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294" w:rsidRPr="00621408" w:rsidRDefault="00825294" w:rsidP="006E615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621408">
              <w:rPr>
                <w:rFonts w:ascii="宋体" w:hAnsi="宋体"/>
                <w:color w:val="000000"/>
                <w:sz w:val="24"/>
              </w:rPr>
              <w:t>学院组织专家组审核后，公布成绩。</w:t>
            </w:r>
          </w:p>
        </w:tc>
      </w:tr>
      <w:tr w:rsidR="00825294" w:rsidRPr="00621408" w:rsidTr="007E2F5C">
        <w:trPr>
          <w:trHeight w:val="6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294" w:rsidRPr="00621408" w:rsidRDefault="00825294" w:rsidP="006E6152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621408">
              <w:rPr>
                <w:rFonts w:ascii="宋体" w:hAnsi="宋体"/>
                <w:color w:val="000000"/>
                <w:sz w:val="24"/>
              </w:rPr>
              <w:t>申诉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294" w:rsidRPr="00621408" w:rsidRDefault="00825294" w:rsidP="006E6152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621408">
              <w:rPr>
                <w:rFonts w:ascii="宋体" w:hAnsi="宋体" w:hint="eastAsia"/>
                <w:color w:val="000000"/>
                <w:sz w:val="24"/>
              </w:rPr>
              <w:t>5</w:t>
            </w:r>
            <w:r w:rsidRPr="00621408">
              <w:rPr>
                <w:rFonts w:ascii="宋体" w:hAnsi="宋体"/>
                <w:color w:val="000000"/>
                <w:sz w:val="24"/>
              </w:rPr>
              <w:t>月</w:t>
            </w:r>
            <w:r w:rsidR="007E2F5C">
              <w:rPr>
                <w:rFonts w:ascii="宋体" w:hAnsi="宋体" w:hint="eastAsia"/>
                <w:color w:val="000000"/>
                <w:sz w:val="24"/>
              </w:rPr>
              <w:t>上旬</w:t>
            </w:r>
          </w:p>
        </w:tc>
        <w:tc>
          <w:tcPr>
            <w:tcW w:w="6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294" w:rsidRPr="00621408" w:rsidRDefault="00825294" w:rsidP="006E615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621408">
              <w:rPr>
                <w:rFonts w:ascii="宋体" w:hAnsi="宋体"/>
                <w:color w:val="000000"/>
                <w:sz w:val="24"/>
              </w:rPr>
              <w:t>各中心统一上报对成绩有</w:t>
            </w:r>
            <w:r w:rsidRPr="00621408">
              <w:rPr>
                <w:rFonts w:ascii="宋体" w:hAnsi="宋体" w:hint="eastAsia"/>
                <w:color w:val="000000"/>
                <w:sz w:val="24"/>
              </w:rPr>
              <w:t>争</w:t>
            </w:r>
            <w:r w:rsidRPr="00621408">
              <w:rPr>
                <w:rFonts w:ascii="宋体" w:hAnsi="宋体"/>
                <w:color w:val="000000"/>
                <w:sz w:val="24"/>
              </w:rPr>
              <w:t>议的学生</w:t>
            </w:r>
            <w:r w:rsidRPr="00621408">
              <w:rPr>
                <w:rFonts w:ascii="宋体" w:hAnsi="宋体" w:hint="eastAsia"/>
                <w:color w:val="000000"/>
                <w:sz w:val="24"/>
              </w:rPr>
              <w:t>名单及答辩论文</w:t>
            </w:r>
            <w:r w:rsidRPr="00621408">
              <w:rPr>
                <w:rFonts w:ascii="宋体" w:hAnsi="宋体"/>
                <w:color w:val="000000"/>
                <w:sz w:val="24"/>
              </w:rPr>
              <w:t>。</w:t>
            </w:r>
          </w:p>
        </w:tc>
      </w:tr>
      <w:tr w:rsidR="00825294" w:rsidRPr="00621408" w:rsidTr="007E2F5C">
        <w:trPr>
          <w:trHeight w:val="66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294" w:rsidRPr="00621408" w:rsidRDefault="00825294" w:rsidP="006E6152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621408">
              <w:rPr>
                <w:rFonts w:ascii="宋体" w:hAnsi="宋体"/>
                <w:color w:val="000000"/>
                <w:sz w:val="24"/>
              </w:rPr>
              <w:t>意见反馈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294" w:rsidRPr="00621408" w:rsidRDefault="00825294" w:rsidP="006E6152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621408">
              <w:rPr>
                <w:rFonts w:ascii="宋体" w:hAnsi="宋体" w:hint="eastAsia"/>
                <w:color w:val="000000"/>
                <w:sz w:val="24"/>
              </w:rPr>
              <w:t>5</w:t>
            </w:r>
            <w:r w:rsidRPr="00621408">
              <w:rPr>
                <w:rFonts w:ascii="宋体" w:hAnsi="宋体"/>
                <w:color w:val="000000"/>
                <w:sz w:val="24"/>
              </w:rPr>
              <w:t>月</w:t>
            </w:r>
            <w:r w:rsidR="007E2F5C">
              <w:rPr>
                <w:rFonts w:ascii="宋体" w:hAnsi="宋体" w:hint="eastAsia"/>
                <w:color w:val="000000"/>
                <w:sz w:val="24"/>
              </w:rPr>
              <w:t>中旬</w:t>
            </w:r>
          </w:p>
        </w:tc>
        <w:tc>
          <w:tcPr>
            <w:tcW w:w="6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294" w:rsidRPr="00621408" w:rsidRDefault="00825294" w:rsidP="006E615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621408">
              <w:rPr>
                <w:rFonts w:ascii="宋体" w:hAnsi="宋体"/>
                <w:color w:val="000000"/>
                <w:sz w:val="24"/>
              </w:rPr>
              <w:t>学院组织专家组复审后，反馈</w:t>
            </w:r>
            <w:r w:rsidRPr="00621408">
              <w:rPr>
                <w:rFonts w:ascii="宋体" w:hAnsi="宋体" w:hint="eastAsia"/>
                <w:color w:val="000000"/>
                <w:sz w:val="24"/>
              </w:rPr>
              <w:t>成绩并公布</w:t>
            </w:r>
            <w:r w:rsidRPr="00621408">
              <w:rPr>
                <w:rFonts w:ascii="宋体" w:hAnsi="宋体"/>
                <w:color w:val="000000"/>
                <w:sz w:val="24"/>
              </w:rPr>
              <w:t>。</w:t>
            </w:r>
          </w:p>
        </w:tc>
      </w:tr>
    </w:tbl>
    <w:p w:rsidR="00825294" w:rsidRPr="00621408" w:rsidRDefault="00825294" w:rsidP="00825294">
      <w:pPr>
        <w:rPr>
          <w:rFonts w:ascii="宋体" w:hAnsi="宋体"/>
        </w:rPr>
      </w:pPr>
    </w:p>
    <w:p w:rsidR="00883910" w:rsidRPr="00825294" w:rsidRDefault="00883910"/>
    <w:sectPr w:rsidR="00883910" w:rsidRPr="00825294" w:rsidSect="00C812BE"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14DF" w:rsidRDefault="008014DF" w:rsidP="00F03D5E">
      <w:r>
        <w:separator/>
      </w:r>
    </w:p>
  </w:endnote>
  <w:endnote w:type="continuationSeparator" w:id="0">
    <w:p w:rsidR="008014DF" w:rsidRDefault="008014DF" w:rsidP="00F03D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14DF" w:rsidRDefault="008014DF" w:rsidP="00F03D5E">
      <w:r>
        <w:separator/>
      </w:r>
    </w:p>
  </w:footnote>
  <w:footnote w:type="continuationSeparator" w:id="0">
    <w:p w:rsidR="008014DF" w:rsidRDefault="008014DF" w:rsidP="00F03D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5294"/>
    <w:rsid w:val="007E2F5C"/>
    <w:rsid w:val="008014DF"/>
    <w:rsid w:val="00825294"/>
    <w:rsid w:val="00883910"/>
    <w:rsid w:val="00C812BE"/>
    <w:rsid w:val="00F03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29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03D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03D5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03D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03D5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2019-11-06T02:29:00Z</cp:lastPrinted>
  <dcterms:created xsi:type="dcterms:W3CDTF">2019-11-06T02:28:00Z</dcterms:created>
  <dcterms:modified xsi:type="dcterms:W3CDTF">2019-11-11T00:51:00Z</dcterms:modified>
</cp:coreProperties>
</file>